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904" w:rsidRPr="002B2904" w:rsidRDefault="002B2904" w:rsidP="002B2904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2B290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B2904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B2904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6456CB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6456CB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6456CB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6456CB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6456CB" w:rsidRDefault="00E34A6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находящегося в собственности городского округа "Город Архангельск"</w:t>
      </w:r>
    </w:p>
    <w:p w:rsidR="00153F5E" w:rsidRPr="006456CB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6456CB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</w:t>
      </w:r>
      <w:r w:rsidR="006456CB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</w:t>
      </w:r>
      <w:r w:rsidR="008A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8A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6456CB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456CB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22623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</w:t>
      </w:r>
      <w:r w:rsidR="0022623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доверенности от ________ № ___, с одной стороны, и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22623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</w:p>
    <w:p w:rsidR="00AB4AB6" w:rsidRPr="006456C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6456C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6456CB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6456CB" w:rsidRDefault="00C53BF7" w:rsidP="000636B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="00AB4AB6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AB4AB6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="00AB4AB6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="00AB4AB6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</w:t>
      </w:r>
      <w:r w:rsidR="00E34A6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22623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34A6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собственности городского округа "Город Архангельск"</w:t>
      </w:r>
      <w:r w:rsidR="00153F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E77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5867E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</w:t>
      </w:r>
      <w:r w:rsidR="006456C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020902:112</w:t>
      </w:r>
      <w:r w:rsidR="005867E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</w:t>
      </w:r>
      <w:r w:rsidR="006456C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1 201</w:t>
      </w:r>
      <w:r w:rsidR="005867E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 м, расположенный по адресу: Российская Федерация, Архангельская область, городской округ </w:t>
      </w:r>
      <w:r w:rsidR="006511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867E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"Город Архангельск", город Архангельск, </w:t>
      </w:r>
      <w:r w:rsidR="006456C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ул. Маслова, земельный участок 6/2,</w:t>
      </w:r>
      <w:r w:rsidR="005867E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742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индивидуального жил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</w:t>
      </w:r>
      <w:r w:rsidR="006D742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  <w:r w:rsidR="0055534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11D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39.12</w:t>
      </w:r>
      <w:r w:rsidR="006511D5">
        <w:rPr>
          <w:rFonts w:ascii="Times New Roman" w:eastAsia="Times New Roman" w:hAnsi="Times New Roman" w:cs="Times New Roman"/>
          <w:sz w:val="26"/>
          <w:szCs w:val="26"/>
          <w:lang w:eastAsia="ru-RU"/>
        </w:rPr>
        <w:t>, 39.13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</w:t>
      </w:r>
      <w:r w:rsidR="000636B3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ссийской Федерации</w:t>
      </w:r>
      <w:r w:rsidR="00D43FA5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основании протокола </w:t>
      </w:r>
      <w:r w:rsidR="000636B3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43FA5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_________________.</w:t>
      </w:r>
    </w:p>
    <w:p w:rsidR="004A2292" w:rsidRPr="006456CB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 (двадцать) лет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E0667F" w:rsidRPr="006456CB" w:rsidRDefault="00E630FB" w:rsidP="00D9325C">
      <w:pPr>
        <w:pStyle w:val="a7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="005D3F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с кадастровым номером </w:t>
      </w:r>
      <w:r w:rsidR="005867E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</w:t>
      </w:r>
      <w:r w:rsidR="006456C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020902:112</w:t>
      </w:r>
      <w:r w:rsidR="005867E6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6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22623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6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зоне застройки индивидуальными жилыми домами (кодовое обозначение зоны – Ж1) </w:t>
      </w:r>
      <w:r w:rsidR="005867E6" w:rsidRPr="00E630FB">
        <w:rPr>
          <w:rFonts w:ascii="Times New Roman" w:hAnsi="Times New Roman" w:cs="Times New Roman"/>
          <w:sz w:val="26"/>
          <w:szCs w:val="26"/>
          <w:lang w:eastAsia="ru-RU"/>
        </w:rPr>
        <w:t>в</w:t>
      </w:r>
      <w:r w:rsidR="005867E6" w:rsidRPr="006456C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границах зон с особыми условиями ис</w:t>
      </w:r>
      <w:r w:rsidR="001A7FED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1E5A8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511D5" w:rsidRPr="00BA7EED" w:rsidRDefault="006511D5" w:rsidP="006511D5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7EED">
        <w:rPr>
          <w:rFonts w:ascii="Times New Roman" w:hAnsi="Times New Roman" w:cs="Times New Roman"/>
          <w:sz w:val="26"/>
          <w:szCs w:val="26"/>
        </w:rPr>
        <w:t>-2 пояс зоны санитарной охраны источника питьевого и хозяйственно-бытового водоснабжения;</w:t>
      </w:r>
    </w:p>
    <w:p w:rsidR="006511D5" w:rsidRPr="00BA7EED" w:rsidRDefault="006511D5" w:rsidP="006511D5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7EED">
        <w:rPr>
          <w:rFonts w:ascii="Times New Roman" w:hAnsi="Times New Roman" w:cs="Times New Roman"/>
          <w:sz w:val="26"/>
          <w:szCs w:val="26"/>
        </w:rPr>
        <w:t>-3 пояс зоны санитарной охраны источника питьевого и хозяйственно-бытового водоснабжения;</w:t>
      </w:r>
    </w:p>
    <w:p w:rsidR="006511D5" w:rsidRPr="00BA7EED" w:rsidRDefault="006511D5" w:rsidP="006511D5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7EED">
        <w:rPr>
          <w:rFonts w:ascii="Times New Roman" w:hAnsi="Times New Roman" w:cs="Times New Roman"/>
          <w:sz w:val="26"/>
          <w:szCs w:val="26"/>
        </w:rPr>
        <w:t>-водоохранная зона;</w:t>
      </w:r>
    </w:p>
    <w:p w:rsidR="006511D5" w:rsidRPr="00BA7EED" w:rsidRDefault="006511D5" w:rsidP="006511D5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7EED">
        <w:rPr>
          <w:rFonts w:ascii="Times New Roman" w:hAnsi="Times New Roman" w:cs="Times New Roman"/>
          <w:sz w:val="26"/>
          <w:szCs w:val="26"/>
        </w:rPr>
        <w:t>-прибрежная защитная полоса;</w:t>
      </w:r>
    </w:p>
    <w:p w:rsidR="006511D5" w:rsidRPr="00BA7EED" w:rsidRDefault="006511D5" w:rsidP="006511D5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7EED">
        <w:rPr>
          <w:rFonts w:ascii="Times New Roman" w:hAnsi="Times New Roman" w:cs="Times New Roman"/>
          <w:sz w:val="26"/>
          <w:szCs w:val="26"/>
        </w:rPr>
        <w:t>-рыбоохранная зона;</w:t>
      </w:r>
    </w:p>
    <w:p w:rsidR="006456CB" w:rsidRPr="006511D5" w:rsidRDefault="006511D5" w:rsidP="006511D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7EED">
        <w:rPr>
          <w:rFonts w:ascii="Times New Roman" w:hAnsi="Times New Roman" w:cs="Times New Roman"/>
          <w:sz w:val="26"/>
          <w:szCs w:val="26"/>
        </w:rPr>
        <w:t>-зона затопления муниципального образования "Город Архангельск" (территориальные округа Соломбальский, Северный), реестровый номер 29:00-6.274.</w:t>
      </w:r>
    </w:p>
    <w:p w:rsidR="00AB4AB6" w:rsidRPr="006456CB" w:rsidRDefault="00AB4AB6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6456CB" w:rsidRDefault="00AB4AB6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22623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077E63" w:rsidRPr="006456CB" w:rsidRDefault="00077E63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Договор одновременно является документом о передаче земельного участка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3BF7" w:rsidRPr="006456CB" w:rsidRDefault="00C53BF7" w:rsidP="006456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456C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6456C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6456C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6456C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6456C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85866" w:rsidRPr="006456CB" w:rsidRDefault="00B8586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456C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6456C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6456CB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</w:t>
      </w:r>
      <w:r w:rsidR="008E14B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6456CB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456C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6456CB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6456C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6456C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Арендная плата за земельный участок начисляется с ______ (с момента подписания договора).</w:t>
      </w:r>
    </w:p>
    <w:p w:rsidR="004A2292" w:rsidRPr="006456CB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456CB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Pr="006456CB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</w:t>
      </w:r>
      <w:r w:rsidR="000C3235" w:rsidRPr="006456CB">
        <w:rPr>
          <w:rFonts w:ascii="Times New Roman" w:hAnsi="Times New Roman" w:cs="Times New Roman"/>
          <w:sz w:val="26"/>
          <w:szCs w:val="26"/>
        </w:rPr>
        <w:t>0</w:t>
      </w:r>
      <w:r w:rsidRPr="006456CB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6456CB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456CB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 (___________) рублей ____ копеек </w:t>
      </w:r>
      <w:r w:rsidRPr="006456CB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6456CB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</w:t>
      </w:r>
      <w:r w:rsidR="000C3235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Получатель: УФК по Архангельской области </w:t>
      </w:r>
      <w:r w:rsidR="00A827CB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0C3235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A827CB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8A3B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="000C3235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дохода </w:t>
      </w:r>
      <w:r w:rsidR="00984CAC" w:rsidRPr="006456C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="000C3235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C678EC" w:rsidRPr="006456CB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азначение платежа" указать текст: "арендная плата за земельный участок по договору №___ от</w:t>
      </w:r>
      <w:r w:rsidR="001D3EE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6456C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77E63" w:rsidRPr="006456CB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6456CB" w:rsidRPr="006456CB" w:rsidRDefault="006456CB" w:rsidP="006456C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456C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6456CB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077E63" w:rsidRPr="006456CB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AB4AB6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27CB" w:rsidRPr="006456CB" w:rsidRDefault="00A827CB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Ответственность сторон</w:t>
      </w:r>
    </w:p>
    <w:p w:rsidR="00370AED" w:rsidRPr="006456CB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A827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6456C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6456C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6456C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6456CB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округа"Город Архангельск".</w:t>
      </w:r>
    </w:p>
    <w:p w:rsidR="007D04F2" w:rsidRPr="006456CB" w:rsidRDefault="007D04F2" w:rsidP="006456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456CB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6456CB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6456CB">
        <w:rPr>
          <w:sz w:val="26"/>
          <w:szCs w:val="26"/>
        </w:rPr>
        <w:t> 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6456CB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 </w:t>
      </w: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623C" w:rsidRDefault="0022623C" w:rsidP="00EB5B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</w:p>
    <w:p w:rsidR="008F5A69" w:rsidRPr="006456CB" w:rsidRDefault="00712567" w:rsidP="00EB5B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8F5A69" w:rsidRPr="006456CB" w:rsidSect="00A827CB">
      <w:headerReference w:type="default" r:id="rId9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7CB" w:rsidRDefault="00A827CB" w:rsidP="00A827CB">
      <w:pPr>
        <w:spacing w:after="0" w:line="240" w:lineRule="auto"/>
      </w:pPr>
      <w:r>
        <w:separator/>
      </w:r>
    </w:p>
  </w:endnote>
  <w:endnote w:type="continuationSeparator" w:id="0">
    <w:p w:rsidR="00A827CB" w:rsidRDefault="00A827CB" w:rsidP="00A82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7CB" w:rsidRDefault="00A827CB" w:rsidP="00A827CB">
      <w:pPr>
        <w:spacing w:after="0" w:line="240" w:lineRule="auto"/>
      </w:pPr>
      <w:r>
        <w:separator/>
      </w:r>
    </w:p>
  </w:footnote>
  <w:footnote w:type="continuationSeparator" w:id="0">
    <w:p w:rsidR="00A827CB" w:rsidRDefault="00A827CB" w:rsidP="00A82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584128"/>
      <w:docPartObj>
        <w:docPartGallery w:val="Page Numbers (Top of Page)"/>
        <w:docPartUnique/>
      </w:docPartObj>
    </w:sdtPr>
    <w:sdtEndPr/>
    <w:sdtContent>
      <w:p w:rsidR="00A827CB" w:rsidRDefault="00A827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23C">
          <w:rPr>
            <w:noProof/>
          </w:rPr>
          <w:t>4</w:t>
        </w:r>
        <w:r>
          <w:fldChar w:fldCharType="end"/>
        </w:r>
      </w:p>
    </w:sdtContent>
  </w:sdt>
  <w:p w:rsidR="00A827CB" w:rsidRDefault="00A827C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EFEA8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>
    <w:nsid w:val="34113747"/>
    <w:multiLevelType w:val="hybridMultilevel"/>
    <w:tmpl w:val="CFF2F8D2"/>
    <w:lvl w:ilvl="0" w:tplc="7E0C040E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">
    <w:nsid w:val="6A3E0B71"/>
    <w:multiLevelType w:val="hybridMultilevel"/>
    <w:tmpl w:val="21587120"/>
    <w:lvl w:ilvl="0" w:tplc="7E0C040E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6F2E"/>
    <w:rsid w:val="000426B1"/>
    <w:rsid w:val="000636B3"/>
    <w:rsid w:val="00077E63"/>
    <w:rsid w:val="000C2EB0"/>
    <w:rsid w:val="000C3235"/>
    <w:rsid w:val="000F25D5"/>
    <w:rsid w:val="001374DE"/>
    <w:rsid w:val="00153F5E"/>
    <w:rsid w:val="001953FD"/>
    <w:rsid w:val="001A7FED"/>
    <w:rsid w:val="001C49B8"/>
    <w:rsid w:val="001D3EE2"/>
    <w:rsid w:val="001E5A88"/>
    <w:rsid w:val="0022623C"/>
    <w:rsid w:val="00243674"/>
    <w:rsid w:val="002652D4"/>
    <w:rsid w:val="002B20E1"/>
    <w:rsid w:val="002B2904"/>
    <w:rsid w:val="002D0289"/>
    <w:rsid w:val="002D0DB2"/>
    <w:rsid w:val="0031405C"/>
    <w:rsid w:val="003155FC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5DB7"/>
    <w:rsid w:val="00555342"/>
    <w:rsid w:val="005867E6"/>
    <w:rsid w:val="0059555C"/>
    <w:rsid w:val="005960A1"/>
    <w:rsid w:val="005A6917"/>
    <w:rsid w:val="005D3F5E"/>
    <w:rsid w:val="006068E6"/>
    <w:rsid w:val="006146BB"/>
    <w:rsid w:val="00632B07"/>
    <w:rsid w:val="006456CB"/>
    <w:rsid w:val="006511D5"/>
    <w:rsid w:val="00671B29"/>
    <w:rsid w:val="006814D2"/>
    <w:rsid w:val="006D4A6F"/>
    <w:rsid w:val="006D742B"/>
    <w:rsid w:val="006E696E"/>
    <w:rsid w:val="00707140"/>
    <w:rsid w:val="00712567"/>
    <w:rsid w:val="00755DAA"/>
    <w:rsid w:val="00772E61"/>
    <w:rsid w:val="007B50AB"/>
    <w:rsid w:val="007D04F2"/>
    <w:rsid w:val="007D7FD0"/>
    <w:rsid w:val="007F4E0B"/>
    <w:rsid w:val="0084449F"/>
    <w:rsid w:val="00856BFE"/>
    <w:rsid w:val="00857A17"/>
    <w:rsid w:val="00880849"/>
    <w:rsid w:val="008A3B5E"/>
    <w:rsid w:val="008E14BC"/>
    <w:rsid w:val="008F5A69"/>
    <w:rsid w:val="00982E49"/>
    <w:rsid w:val="00984CAC"/>
    <w:rsid w:val="009C0678"/>
    <w:rsid w:val="009E1ECF"/>
    <w:rsid w:val="00A539B3"/>
    <w:rsid w:val="00A545B3"/>
    <w:rsid w:val="00A70F50"/>
    <w:rsid w:val="00A827CB"/>
    <w:rsid w:val="00AA6EA6"/>
    <w:rsid w:val="00AB4AB6"/>
    <w:rsid w:val="00AD50AC"/>
    <w:rsid w:val="00B22128"/>
    <w:rsid w:val="00B3056D"/>
    <w:rsid w:val="00B326DF"/>
    <w:rsid w:val="00B33D08"/>
    <w:rsid w:val="00B34358"/>
    <w:rsid w:val="00B55E17"/>
    <w:rsid w:val="00B77278"/>
    <w:rsid w:val="00B82136"/>
    <w:rsid w:val="00B85866"/>
    <w:rsid w:val="00B90A0A"/>
    <w:rsid w:val="00B96AA9"/>
    <w:rsid w:val="00BA7EED"/>
    <w:rsid w:val="00BD6C48"/>
    <w:rsid w:val="00C028C8"/>
    <w:rsid w:val="00C37F37"/>
    <w:rsid w:val="00C53BF7"/>
    <w:rsid w:val="00C63420"/>
    <w:rsid w:val="00C678EC"/>
    <w:rsid w:val="00C91355"/>
    <w:rsid w:val="00D170A4"/>
    <w:rsid w:val="00D43FA5"/>
    <w:rsid w:val="00D9325C"/>
    <w:rsid w:val="00E036CB"/>
    <w:rsid w:val="00E0667F"/>
    <w:rsid w:val="00E333B4"/>
    <w:rsid w:val="00E34A66"/>
    <w:rsid w:val="00E443BF"/>
    <w:rsid w:val="00E46E62"/>
    <w:rsid w:val="00E630FB"/>
    <w:rsid w:val="00E66547"/>
    <w:rsid w:val="00EA71DA"/>
    <w:rsid w:val="00EB5B67"/>
    <w:rsid w:val="00EC4E53"/>
    <w:rsid w:val="00ED3BDA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5867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5867E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5867E6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A82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27CB"/>
  </w:style>
  <w:style w:type="paragraph" w:styleId="aa">
    <w:name w:val="footer"/>
    <w:basedOn w:val="a"/>
    <w:link w:val="ab"/>
    <w:uiPriority w:val="99"/>
    <w:unhideWhenUsed/>
    <w:rsid w:val="00A82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2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5867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5867E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5867E6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A82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27CB"/>
  </w:style>
  <w:style w:type="paragraph" w:styleId="aa">
    <w:name w:val="footer"/>
    <w:basedOn w:val="a"/>
    <w:link w:val="ab"/>
    <w:uiPriority w:val="99"/>
    <w:unhideWhenUsed/>
    <w:rsid w:val="00A82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2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CE532-986C-41B5-8851-019EB03B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5</cp:revision>
  <cp:lastPrinted>2021-04-06T08:45:00Z</cp:lastPrinted>
  <dcterms:created xsi:type="dcterms:W3CDTF">2023-11-23T11:15:00Z</dcterms:created>
  <dcterms:modified xsi:type="dcterms:W3CDTF">2023-11-23T11:29:00Z</dcterms:modified>
</cp:coreProperties>
</file>